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B91" w:rsidRPr="00D85B91" w:rsidRDefault="00D85B91" w:rsidP="00D85B91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D85B91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СОВЕТ ДЕПУТАТОВ</w:t>
      </w:r>
    </w:p>
    <w:p w:rsidR="00D85B91" w:rsidRPr="00D85B91" w:rsidRDefault="00D85B91" w:rsidP="00D85B91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городского поселения Малиновский</w:t>
      </w:r>
    </w:p>
    <w:p w:rsidR="00D85B91" w:rsidRPr="00D85B91" w:rsidRDefault="00D85B91" w:rsidP="00D85B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85B9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Советского района</w:t>
      </w:r>
    </w:p>
    <w:p w:rsidR="00D85B91" w:rsidRPr="00D85B91" w:rsidRDefault="00D85B91" w:rsidP="00D85B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85B9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Ханты - Мансийского автономного округа - Югры</w:t>
      </w:r>
    </w:p>
    <w:p w:rsidR="00D85B91" w:rsidRPr="00D85B91" w:rsidRDefault="00D85B91" w:rsidP="00D85B91">
      <w:pPr>
        <w:spacing w:after="0" w:line="240" w:lineRule="auto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szCs w:val="24"/>
          <w:lang w:eastAsia="ru-RU"/>
        </w:rPr>
        <w:tab/>
      </w:r>
      <w:r w:rsidRPr="00D85B91">
        <w:rPr>
          <w:rFonts w:ascii="Times New Roman" w:eastAsia="Times New Roman" w:hAnsi="Times New Roman" w:cs="Times New Roman"/>
          <w:szCs w:val="24"/>
          <w:lang w:eastAsia="ru-RU"/>
        </w:rPr>
        <w:tab/>
      </w:r>
      <w:r w:rsidRPr="00D85B91">
        <w:rPr>
          <w:rFonts w:ascii="Times New Roman" w:eastAsia="Times New Roman" w:hAnsi="Times New Roman" w:cs="Times New Roman"/>
          <w:b/>
          <w:sz w:val="36"/>
          <w:szCs w:val="24"/>
          <w:u w:val="single"/>
          <w:lang w:eastAsia="ru-RU"/>
        </w:rPr>
        <w:t xml:space="preserve">                                                                                             </w:t>
      </w:r>
    </w:p>
    <w:tbl>
      <w:tblPr>
        <w:tblW w:w="0" w:type="auto"/>
        <w:tblInd w:w="339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40"/>
      </w:tblGrid>
      <w:tr w:rsidR="00D85B91" w:rsidRPr="00D85B91" w:rsidTr="00D85B91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D85B91" w:rsidRPr="00D85B91" w:rsidRDefault="00D85B91" w:rsidP="00D85B91">
            <w:pPr>
              <w:spacing w:after="0" w:line="240" w:lineRule="atLeast"/>
              <w:ind w:right="639"/>
              <w:jc w:val="center"/>
              <w:rPr>
                <w:rFonts w:ascii="Arial" w:eastAsia="Times New Roman" w:hAnsi="Arial" w:cs="Times New Roman"/>
                <w:b/>
                <w:sz w:val="36"/>
                <w:szCs w:val="24"/>
                <w:lang w:eastAsia="ru-RU"/>
              </w:rPr>
            </w:pPr>
          </w:p>
        </w:tc>
      </w:tr>
    </w:tbl>
    <w:p w:rsidR="00D85B91" w:rsidRDefault="00D85B91" w:rsidP="00D85B91">
      <w:pPr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48"/>
          <w:szCs w:val="20"/>
          <w:lang w:eastAsia="ru-RU"/>
        </w:rPr>
      </w:pPr>
      <w:proofErr w:type="gramStart"/>
      <w:r w:rsidRPr="00D85B91">
        <w:rPr>
          <w:rFonts w:ascii="Times New Roman" w:eastAsia="Times New Roman" w:hAnsi="Times New Roman" w:cs="Times New Roman"/>
          <w:b/>
          <w:sz w:val="48"/>
          <w:szCs w:val="20"/>
          <w:lang w:eastAsia="ru-RU"/>
        </w:rPr>
        <w:t>Р</w:t>
      </w:r>
      <w:proofErr w:type="gramEnd"/>
      <w:r w:rsidRPr="00D85B91">
        <w:rPr>
          <w:rFonts w:ascii="Times New Roman" w:eastAsia="Times New Roman" w:hAnsi="Times New Roman" w:cs="Times New Roman"/>
          <w:b/>
          <w:sz w:val="48"/>
          <w:szCs w:val="20"/>
          <w:lang w:eastAsia="ru-RU"/>
        </w:rPr>
        <w:t xml:space="preserve"> Е Ш Е Н И Е </w:t>
      </w:r>
    </w:p>
    <w:p w:rsidR="00F64BD3" w:rsidRDefault="00F64BD3" w:rsidP="00D85B91">
      <w:pPr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48"/>
          <w:szCs w:val="20"/>
          <w:lang w:eastAsia="ru-RU"/>
        </w:rPr>
      </w:pPr>
    </w:p>
    <w:p w:rsidR="00D85B91" w:rsidRPr="00D85B91" w:rsidRDefault="00D85B91" w:rsidP="00D85B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F64BD3"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F64BD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декабря 2020</w:t>
      </w: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F64BD3">
        <w:rPr>
          <w:rFonts w:ascii="Times New Roman" w:eastAsia="Times New Roman" w:hAnsi="Times New Roman" w:cs="Times New Roman"/>
          <w:sz w:val="24"/>
          <w:szCs w:val="24"/>
          <w:lang w:eastAsia="ru-RU"/>
        </w:rPr>
        <w:t>104</w:t>
      </w:r>
    </w:p>
    <w:p w:rsidR="00D85B91" w:rsidRPr="00D85B91" w:rsidRDefault="00D85B91" w:rsidP="00D85B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городское поселение Малиновский</w:t>
      </w:r>
    </w:p>
    <w:p w:rsidR="00D85B91" w:rsidRPr="00D85B91" w:rsidRDefault="00D85B91" w:rsidP="00D85B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B91" w:rsidRPr="00D85B91" w:rsidRDefault="00D85B91" w:rsidP="00D85B91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О внесении изменений</w:t>
      </w:r>
    </w:p>
    <w:p w:rsidR="00D85B91" w:rsidRPr="00D85B91" w:rsidRDefault="00D85B91" w:rsidP="00D85B91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решение Совета депутатов городского поселения Малиновский</w:t>
      </w:r>
    </w:p>
    <w:p w:rsidR="00D85B91" w:rsidRPr="00D85B91" w:rsidRDefault="00D85B91" w:rsidP="00D85B91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30 ноября 2017 года №163 «О земельном налоге» </w:t>
      </w:r>
    </w:p>
    <w:p w:rsidR="00D85B91" w:rsidRPr="00D85B91" w:rsidRDefault="00D85B91" w:rsidP="00D85B91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85B91">
        <w:rPr>
          <w:rFonts w:ascii="Times New Roman" w:eastAsia="Times New Roman" w:hAnsi="Times New Roman" w:cs="Times New Roman"/>
          <w:sz w:val="20"/>
          <w:szCs w:val="20"/>
          <w:lang w:eastAsia="ru-RU"/>
        </w:rPr>
        <w:t>(с изменениями от 07 ноября 2018 года № 7, от 26 апреля 2019 года № 42, от 14 октября 2019 года №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85B91">
        <w:rPr>
          <w:rFonts w:ascii="Times New Roman" w:eastAsia="Times New Roman" w:hAnsi="Times New Roman" w:cs="Times New Roman"/>
          <w:sz w:val="20"/>
          <w:szCs w:val="20"/>
          <w:lang w:eastAsia="ru-RU"/>
        </w:rPr>
        <w:t>62,</w:t>
      </w:r>
      <w:proofErr w:type="gramEnd"/>
    </w:p>
    <w:p w:rsidR="00D85B91" w:rsidRPr="00D85B91" w:rsidRDefault="00D85B91" w:rsidP="00D85B91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5B91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19.03.2020 № 81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, № 92 от 02.06.2020</w:t>
      </w:r>
      <w:r w:rsidRPr="00D85B91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D85B91" w:rsidRPr="00D85B91" w:rsidRDefault="00D85B91" w:rsidP="00D85B91">
      <w:pPr>
        <w:spacing w:after="0" w:line="240" w:lineRule="auto"/>
        <w:ind w:right="495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85B9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D85B91" w:rsidRPr="00D85B91" w:rsidRDefault="00D85B91" w:rsidP="00C653D5">
      <w:pPr>
        <w:tabs>
          <w:tab w:val="left" w:pos="709"/>
        </w:tabs>
        <w:spacing w:after="0" w:line="240" w:lineRule="auto"/>
        <w:ind w:right="-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 соответствии с Федеральным законом от 6 октября 2003 года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131-ФЗ </w:t>
      </w:r>
      <w:r w:rsidR="00C65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общих принципах организации местного самоуправления в Российской Федерации», Налоговым кодексом Российской Федерации, Уставом городского поселения Малиновский, </w:t>
      </w:r>
    </w:p>
    <w:p w:rsidR="00D85B91" w:rsidRPr="00D85B91" w:rsidRDefault="00D85B91" w:rsidP="00D85B91">
      <w:pPr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B91" w:rsidRPr="00D85B91" w:rsidRDefault="00D85B91" w:rsidP="00D85B91">
      <w:pPr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 депутатов городского поселения Малиновский решил: </w:t>
      </w:r>
    </w:p>
    <w:p w:rsidR="00D85B91" w:rsidRPr="00D85B91" w:rsidRDefault="000554AE" w:rsidP="00D85B91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</w:t>
      </w:r>
      <w:r w:rsidR="00D85B91"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</w:t>
      </w:r>
      <w:r w:rsidR="00D85B91" w:rsidRPr="00D85B9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изменения</w:t>
      </w:r>
      <w:r w:rsidR="00D85B91"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решение Совета депутатов городского поселения Малиновский от 30 ноября 2017 года №163 «О земельном налоге» (с изменениями от 07 ноября 2018 года №7, от 26 апреля 2019 года № 42, от 14 октября 2019 года №62, от 19.03.2020 № 81</w:t>
      </w:r>
      <w:r w:rsid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№ 92 </w:t>
      </w:r>
      <w:proofErr w:type="gramStart"/>
      <w:r w:rsid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02.06.2020</w:t>
      </w:r>
      <w:r w:rsidR="00D85B91"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>), далее по тексту Решение</w:t>
      </w:r>
      <w:r w:rsidR="00D85B91" w:rsidRPr="00D85B9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:</w:t>
      </w:r>
      <w:r w:rsid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836DC" w:rsidRDefault="00D85B91" w:rsidP="00D85B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1.1</w:t>
      </w:r>
      <w:r w:rsidR="009836DC">
        <w:rPr>
          <w:rFonts w:ascii="Times New Roman" w:eastAsia="Times New Roman" w:hAnsi="Times New Roman" w:cs="Times New Roman"/>
          <w:sz w:val="24"/>
          <w:szCs w:val="24"/>
          <w:lang w:eastAsia="ru-RU"/>
        </w:rPr>
        <w:t>. Пункт 7</w:t>
      </w:r>
      <w:r w:rsidR="009836DC"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</w:t>
      </w:r>
      <w:r w:rsidR="009836DC">
        <w:rPr>
          <w:rFonts w:ascii="Times New Roman" w:eastAsia="Times New Roman" w:hAnsi="Times New Roman" w:cs="Times New Roman"/>
          <w:sz w:val="24"/>
          <w:szCs w:val="24"/>
          <w:lang w:eastAsia="ru-RU"/>
        </w:rPr>
        <w:t>шения исключить.</w:t>
      </w:r>
    </w:p>
    <w:p w:rsidR="00D85B91" w:rsidRPr="00D85B91" w:rsidRDefault="009836DC" w:rsidP="00D85B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1.2. Пункт 8 Решения изложить в новой редакции: </w:t>
      </w:r>
    </w:p>
    <w:p w:rsidR="009836DC" w:rsidRDefault="00D85B91" w:rsidP="005C6047">
      <w:pPr>
        <w:spacing w:after="0" w:line="240" w:lineRule="auto"/>
        <w:ind w:right="-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>«8.</w:t>
      </w:r>
      <w:r w:rsidR="00983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Установить порядок уплаты земельного налога налогоплательщиками-организациями:</w:t>
      </w:r>
    </w:p>
    <w:p w:rsidR="009836DC" w:rsidRPr="00D85B91" w:rsidRDefault="006A5019" w:rsidP="005C6047">
      <w:pPr>
        <w:spacing w:after="0" w:line="240" w:lineRule="auto"/>
        <w:ind w:right="-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з</w:t>
      </w:r>
      <w:r w:rsidR="009836DC">
        <w:rPr>
          <w:rFonts w:ascii="Times New Roman" w:eastAsia="Times New Roman" w:hAnsi="Times New Roman" w:cs="Times New Roman"/>
          <w:sz w:val="24"/>
          <w:szCs w:val="24"/>
          <w:lang w:eastAsia="ru-RU"/>
        </w:rPr>
        <w:t>емельный налог и авансовые платежи по земельному налогу уплачиваются в срок</w:t>
      </w:r>
      <w:r w:rsidR="00FD474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836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установленный Налоговым кодексом Российской Федерации</w:t>
      </w:r>
      <w:proofErr w:type="gramStart"/>
      <w:r w:rsidR="00FD474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85B91"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proofErr w:type="gramEnd"/>
    </w:p>
    <w:p w:rsidR="00D85B91" w:rsidRPr="00D85B91" w:rsidRDefault="00D85B91" w:rsidP="00D85B91">
      <w:pPr>
        <w:spacing w:after="0" w:line="240" w:lineRule="auto"/>
        <w:ind w:right="-83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Опубликовать настоящее решение в бюллетене «Вестник городского поселения Малиновский».</w:t>
      </w:r>
    </w:p>
    <w:p w:rsidR="00D85B91" w:rsidRDefault="00D85B91" w:rsidP="00D85B91">
      <w:pPr>
        <w:spacing w:after="0" w:line="240" w:lineRule="auto"/>
        <w:ind w:right="-83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</w:t>
      </w:r>
      <w:r w:rsidR="005C60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стоящее решение вступает в силу </w:t>
      </w:r>
      <w:r w:rsidR="00923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истечении одного месяца со дня его официального опубликования, но не ранее </w:t>
      </w:r>
      <w:r w:rsidR="005C6047">
        <w:rPr>
          <w:rFonts w:ascii="Times New Roman" w:eastAsia="Times New Roman" w:hAnsi="Times New Roman" w:cs="Times New Roman"/>
          <w:sz w:val="24"/>
          <w:szCs w:val="24"/>
          <w:lang w:eastAsia="ru-RU"/>
        </w:rPr>
        <w:t>1 января 2021</w:t>
      </w: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6A5019" w:rsidRDefault="006A5019" w:rsidP="00D85B91">
      <w:pPr>
        <w:spacing w:after="0" w:line="240" w:lineRule="auto"/>
        <w:ind w:right="-83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A5019" w:rsidRPr="00D85B91" w:rsidRDefault="006A5019" w:rsidP="00D85B91">
      <w:pPr>
        <w:spacing w:after="0" w:line="240" w:lineRule="auto"/>
        <w:ind w:right="-83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B91" w:rsidRPr="00D85B91" w:rsidRDefault="00D85B91" w:rsidP="00D85B91">
      <w:pPr>
        <w:spacing w:after="0" w:line="240" w:lineRule="auto"/>
        <w:ind w:right="-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B91" w:rsidRPr="00D85B91" w:rsidRDefault="00D85B91" w:rsidP="00D85B91">
      <w:pPr>
        <w:spacing w:after="0" w:line="240" w:lineRule="auto"/>
        <w:ind w:right="-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городского поселения Малиновский                        </w:t>
      </w: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85B9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Н.С. Киселёва   </w:t>
      </w:r>
    </w:p>
    <w:p w:rsidR="00D85B91" w:rsidRPr="00D85B91" w:rsidRDefault="00D85B91" w:rsidP="00D85B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526A" w:rsidRPr="00F2526A" w:rsidRDefault="00F2526A" w:rsidP="00F252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2526A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F25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председателя Совета депутатов </w:t>
      </w:r>
    </w:p>
    <w:p w:rsidR="00F2526A" w:rsidRPr="00F2526A" w:rsidRDefault="00F2526A" w:rsidP="00F2526A">
      <w:pPr>
        <w:tabs>
          <w:tab w:val="left" w:pos="836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5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городского поселения Малиновский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F2526A">
        <w:rPr>
          <w:rFonts w:ascii="Times New Roman" w:eastAsia="Times New Roman" w:hAnsi="Times New Roman" w:cs="Times New Roman"/>
          <w:sz w:val="24"/>
          <w:szCs w:val="24"/>
          <w:lang w:eastAsia="ru-RU"/>
        </w:rPr>
        <w:t>М.Г. Кулаков</w:t>
      </w:r>
    </w:p>
    <w:p w:rsidR="00D85B91" w:rsidRDefault="00D85B91" w:rsidP="00D85B9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2526A" w:rsidRDefault="00F2526A" w:rsidP="00D85B9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2526A" w:rsidRDefault="00F2526A" w:rsidP="00D85B9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2526A" w:rsidRDefault="00F2526A" w:rsidP="00D85B9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2526A" w:rsidRDefault="00F2526A" w:rsidP="00D85B9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2526A" w:rsidRDefault="00F2526A" w:rsidP="00D85B9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F2526A" w:rsidRPr="00D85B91" w:rsidRDefault="00F2526A" w:rsidP="00D85B9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830AA" w:rsidRDefault="00D85B91" w:rsidP="00F2526A">
      <w:pPr>
        <w:spacing w:after="0" w:line="240" w:lineRule="auto"/>
      </w:pPr>
      <w:r w:rsidRPr="00D85B91">
        <w:rPr>
          <w:rFonts w:ascii="Times New Roman" w:eastAsia="Times New Roman" w:hAnsi="Times New Roman" w:cs="Times New Roman"/>
          <w:sz w:val="16"/>
          <w:szCs w:val="16"/>
          <w:lang w:eastAsia="ru-RU"/>
        </w:rPr>
        <w:t>Дата принятия решен</w:t>
      </w:r>
      <w:r w:rsidR="005C604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ия Советом  депутатов </w:t>
      </w:r>
      <w:r w:rsidR="00F64BD3">
        <w:rPr>
          <w:rFonts w:ascii="Times New Roman" w:eastAsia="Times New Roman" w:hAnsi="Times New Roman" w:cs="Times New Roman"/>
          <w:sz w:val="16"/>
          <w:szCs w:val="16"/>
          <w:lang w:eastAsia="ru-RU"/>
        </w:rPr>
        <w:t>28.12.2020</w:t>
      </w:r>
    </w:p>
    <w:sectPr w:rsidR="00C830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B91"/>
    <w:rsid w:val="000554AE"/>
    <w:rsid w:val="005C6047"/>
    <w:rsid w:val="006A5019"/>
    <w:rsid w:val="009237C8"/>
    <w:rsid w:val="009836DC"/>
    <w:rsid w:val="00C653D5"/>
    <w:rsid w:val="00C830AA"/>
    <w:rsid w:val="00D85B91"/>
    <w:rsid w:val="00F2526A"/>
    <w:rsid w:val="00F64BD3"/>
    <w:rsid w:val="00FD4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9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Пользователь</cp:lastModifiedBy>
  <cp:revision>8</cp:revision>
  <cp:lastPrinted>2020-12-28T12:44:00Z</cp:lastPrinted>
  <dcterms:created xsi:type="dcterms:W3CDTF">2020-12-10T10:09:00Z</dcterms:created>
  <dcterms:modified xsi:type="dcterms:W3CDTF">2020-12-28T12:44:00Z</dcterms:modified>
</cp:coreProperties>
</file>